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E9C" w:rsidRPr="006B64DA" w:rsidRDefault="006B64DA" w:rsidP="006B64D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Gminny Turniej PIŁKI NOŻNEJ dla dzieci i młodzieży</w:t>
      </w:r>
    </w:p>
    <w:p w:rsidR="006B64DA" w:rsidRPr="006B64DA" w:rsidRDefault="006B64DA" w:rsidP="00F33E9C">
      <w:pPr>
        <w:rPr>
          <w:rFonts w:ascii="Times New Roman" w:hAnsi="Times New Roman" w:cs="Times New Roman"/>
        </w:rPr>
      </w:pPr>
    </w:p>
    <w:p w:rsidR="00F33E9C" w:rsidRPr="006B64DA" w:rsidRDefault="00F33E9C" w:rsidP="00F33E9C">
      <w:pPr>
        <w:rPr>
          <w:rFonts w:ascii="Times New Roman" w:hAnsi="Times New Roman" w:cs="Times New Roman"/>
          <w:u w:val="single"/>
        </w:rPr>
      </w:pPr>
      <w:r w:rsidRPr="006B64DA">
        <w:rPr>
          <w:rFonts w:ascii="Times New Roman" w:hAnsi="Times New Roman" w:cs="Times New Roman"/>
          <w:u w:val="single"/>
        </w:rPr>
        <w:t>1. Miejsce i termin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11.10.2026 r. /niedziela/ godz. 10</w:t>
      </w:r>
      <w:r w:rsidRPr="006B64DA">
        <w:rPr>
          <w:rFonts w:ascii="Times New Roman" w:hAnsi="Times New Roman" w:cs="Times New Roman"/>
        </w:rPr>
        <w:t>.00</w:t>
      </w:r>
      <w:r w:rsidRPr="006B64DA">
        <w:rPr>
          <w:rFonts w:ascii="Times New Roman" w:hAnsi="Times New Roman" w:cs="Times New Roman"/>
        </w:rPr>
        <w:t xml:space="preserve"> – 16:00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Boisko „Orlik 2012” przy Szkole Podstawowej w Wąsoszu</w:t>
      </w:r>
    </w:p>
    <w:p w:rsidR="00F33E9C" w:rsidRPr="006B64DA" w:rsidRDefault="006B64DA" w:rsidP="00F33E9C">
      <w:pPr>
        <w:rPr>
          <w:rFonts w:ascii="Times New Roman" w:hAnsi="Times New Roman" w:cs="Times New Roman"/>
          <w:u w:val="single"/>
        </w:rPr>
      </w:pPr>
      <w:r w:rsidRPr="006B64DA">
        <w:rPr>
          <w:rFonts w:ascii="Times New Roman" w:hAnsi="Times New Roman" w:cs="Times New Roman"/>
          <w:u w:val="single"/>
        </w:rPr>
        <w:t>2</w:t>
      </w:r>
      <w:r w:rsidR="00F33E9C" w:rsidRPr="006B64DA">
        <w:rPr>
          <w:rFonts w:ascii="Times New Roman" w:hAnsi="Times New Roman" w:cs="Times New Roman"/>
          <w:u w:val="single"/>
        </w:rPr>
        <w:t>. Organizatorzy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Wójt Gminy Wąsosz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Gminny Ośrodek Kultury i Sportu w Wąsoszu</w:t>
      </w:r>
    </w:p>
    <w:p w:rsidR="00F33E9C" w:rsidRPr="006B64DA" w:rsidRDefault="006B64DA" w:rsidP="00F33E9C">
      <w:pPr>
        <w:rPr>
          <w:rFonts w:ascii="Times New Roman" w:hAnsi="Times New Roman" w:cs="Times New Roman"/>
          <w:u w:val="single"/>
        </w:rPr>
      </w:pPr>
      <w:r w:rsidRPr="006B64DA">
        <w:rPr>
          <w:rFonts w:ascii="Times New Roman" w:hAnsi="Times New Roman" w:cs="Times New Roman"/>
          <w:u w:val="single"/>
        </w:rPr>
        <w:t>3</w:t>
      </w:r>
      <w:r w:rsidR="00F33E9C" w:rsidRPr="006B64DA">
        <w:rPr>
          <w:rFonts w:ascii="Times New Roman" w:hAnsi="Times New Roman" w:cs="Times New Roman"/>
          <w:u w:val="single"/>
        </w:rPr>
        <w:t>. Cele Turnieju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Umożliwienie aktywnego spędzenia czasu wolnego oraz rywalizacji sportowej w duchu Fair Play.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Promocja i popularyzacja gry w piłkę nożną wśród dzieci i młodzieży z terenu Gminy Wąsosz oraz gmin pobliskich.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Integracja rówieśnicza oraz lokalnej społeczności.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Propagowanie zdrowego, sportowego stylu życia wolnego od nałogów.</w:t>
      </w:r>
    </w:p>
    <w:p w:rsidR="00F33E9C" w:rsidRPr="006B64DA" w:rsidRDefault="006B64DA" w:rsidP="00F33E9C">
      <w:pPr>
        <w:rPr>
          <w:rFonts w:ascii="Times New Roman" w:hAnsi="Times New Roman" w:cs="Times New Roman"/>
          <w:u w:val="single"/>
        </w:rPr>
      </w:pPr>
      <w:r w:rsidRPr="006B64DA">
        <w:rPr>
          <w:rFonts w:ascii="Times New Roman" w:hAnsi="Times New Roman" w:cs="Times New Roman"/>
          <w:u w:val="single"/>
        </w:rPr>
        <w:t>4</w:t>
      </w:r>
      <w:r w:rsidR="00F33E9C" w:rsidRPr="006B64DA">
        <w:rPr>
          <w:rFonts w:ascii="Times New Roman" w:hAnsi="Times New Roman" w:cs="Times New Roman"/>
          <w:u w:val="single"/>
        </w:rPr>
        <w:t>. Warunki uczestnictwa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Turniej ma charakter amatorski. Warunkiem startu jest dostarczenie pisemnej zgody rodzica lub opiekuna prawnego na udział dziecka w turnieju (wzór oświadczenia stanowi załącznik do regulaminu).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 xml:space="preserve">• Uczestnikami </w:t>
      </w:r>
      <w:r w:rsidRPr="006B64DA">
        <w:rPr>
          <w:rFonts w:ascii="Times New Roman" w:hAnsi="Times New Roman" w:cs="Times New Roman"/>
        </w:rPr>
        <w:t xml:space="preserve">turnieju są dzieci i młodzież z gminy Wąsosz, 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Każda drużyna musi posiadać pełnoletniego opiekuna (trenera, rodzica lub nauczyciela), który odpowiada za zachowanie oraz bezpieczeństwo zawodników poza boiskiem w trakcie trwania turnieju.</w:t>
      </w:r>
    </w:p>
    <w:p w:rsidR="00F33E9C" w:rsidRPr="006B64DA" w:rsidRDefault="006B64DA" w:rsidP="00F33E9C">
      <w:pPr>
        <w:rPr>
          <w:rFonts w:ascii="Times New Roman" w:hAnsi="Times New Roman" w:cs="Times New Roman"/>
          <w:u w:val="single"/>
        </w:rPr>
      </w:pPr>
      <w:r w:rsidRPr="006B64DA">
        <w:rPr>
          <w:rFonts w:ascii="Times New Roman" w:hAnsi="Times New Roman" w:cs="Times New Roman"/>
          <w:u w:val="single"/>
        </w:rPr>
        <w:t>5</w:t>
      </w:r>
      <w:r w:rsidR="00F33E9C" w:rsidRPr="006B64DA">
        <w:rPr>
          <w:rFonts w:ascii="Times New Roman" w:hAnsi="Times New Roman" w:cs="Times New Roman"/>
          <w:u w:val="single"/>
        </w:rPr>
        <w:t>. Zgłoszenia do turnieju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Zgłoszenia drużyny (listę zawodników wraz ze zgodami rodziców) składa pełnoletni opiekun lub kapitan zespołu w porozumieniu z opiekunem.</w:t>
      </w:r>
    </w:p>
    <w:p w:rsidR="004E4B47" w:rsidRDefault="00F33E9C" w:rsidP="004E4B47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Zgłoszenie do rozgrywek jest jednoznaczne z deklaracją przestrzegania regulaminu, zasad Fair Play oraz przepisów gry w piłkę nożną.</w:t>
      </w:r>
    </w:p>
    <w:p w:rsidR="004E4B47" w:rsidRPr="004E4B47" w:rsidRDefault="004E4B47" w:rsidP="004E4B47">
      <w:pPr>
        <w:jc w:val="both"/>
        <w:rPr>
          <w:rFonts w:ascii="Times New Roman" w:hAnsi="Times New Roman" w:cs="Times New Roman"/>
        </w:rPr>
      </w:pPr>
      <w:r w:rsidRPr="004E4B47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4E4B47">
        <w:rPr>
          <w:rFonts w:ascii="Times New Roman" w:hAnsi="Times New Roman" w:cs="Times New Roman"/>
        </w:rPr>
        <w:t>Organizator nie zapewnia transportu ani nie pokrywa koszt</w:t>
      </w:r>
      <w:r>
        <w:rPr>
          <w:rFonts w:ascii="Times New Roman" w:hAnsi="Times New Roman" w:cs="Times New Roman"/>
        </w:rPr>
        <w:t>ów przejazdu uczestników. R</w:t>
      </w:r>
      <w:r w:rsidRPr="004E4B47">
        <w:rPr>
          <w:rFonts w:ascii="Times New Roman" w:hAnsi="Times New Roman" w:cs="Times New Roman"/>
        </w:rPr>
        <w:t xml:space="preserve">odzice/opiekunowie dowożą dzieci </w:t>
      </w:r>
      <w:r>
        <w:rPr>
          <w:rFonts w:ascii="Times New Roman" w:hAnsi="Times New Roman" w:cs="Times New Roman"/>
        </w:rPr>
        <w:t xml:space="preserve">na turniej </w:t>
      </w:r>
      <w:r w:rsidRPr="004E4B47">
        <w:rPr>
          <w:rFonts w:ascii="Times New Roman" w:hAnsi="Times New Roman" w:cs="Times New Roman"/>
        </w:rPr>
        <w:t>we własnym zakresie.</w:t>
      </w:r>
    </w:p>
    <w:p w:rsidR="00F33E9C" w:rsidRPr="006B64DA" w:rsidRDefault="006B64DA" w:rsidP="00F33E9C">
      <w:pPr>
        <w:rPr>
          <w:rFonts w:ascii="Times New Roman" w:hAnsi="Times New Roman" w:cs="Times New Roman"/>
          <w:u w:val="single"/>
        </w:rPr>
      </w:pPr>
      <w:r w:rsidRPr="006B64DA">
        <w:rPr>
          <w:rFonts w:ascii="Times New Roman" w:hAnsi="Times New Roman" w:cs="Times New Roman"/>
          <w:u w:val="single"/>
        </w:rPr>
        <w:t>6</w:t>
      </w:r>
      <w:r w:rsidR="00F33E9C" w:rsidRPr="006B64DA">
        <w:rPr>
          <w:rFonts w:ascii="Times New Roman" w:hAnsi="Times New Roman" w:cs="Times New Roman"/>
          <w:u w:val="single"/>
        </w:rPr>
        <w:t>. System rozgrywek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System rozgrywek „każdy z każdym”</w:t>
      </w:r>
      <w:r w:rsidRPr="006B64DA">
        <w:rPr>
          <w:rFonts w:ascii="Times New Roman" w:hAnsi="Times New Roman" w:cs="Times New Roman"/>
        </w:rPr>
        <w:t xml:space="preserve">. </w:t>
      </w:r>
    </w:p>
    <w:p w:rsidR="00F33E9C" w:rsidRPr="006B64DA" w:rsidRDefault="006B64DA" w:rsidP="00F33E9C">
      <w:pPr>
        <w:rPr>
          <w:rFonts w:ascii="Times New Roman" w:hAnsi="Times New Roman" w:cs="Times New Roman"/>
          <w:u w:val="single"/>
        </w:rPr>
      </w:pPr>
      <w:r w:rsidRPr="006B64DA">
        <w:rPr>
          <w:rFonts w:ascii="Times New Roman" w:hAnsi="Times New Roman" w:cs="Times New Roman"/>
          <w:u w:val="single"/>
        </w:rPr>
        <w:t>7</w:t>
      </w:r>
      <w:r w:rsidR="00F33E9C" w:rsidRPr="006B64DA">
        <w:rPr>
          <w:rFonts w:ascii="Times New Roman" w:hAnsi="Times New Roman" w:cs="Times New Roman"/>
          <w:u w:val="single"/>
        </w:rPr>
        <w:t>. Przepisy i skład drużyny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 xml:space="preserve">• </w:t>
      </w:r>
      <w:r w:rsidR="004E4B47">
        <w:rPr>
          <w:rFonts w:ascii="Times New Roman" w:hAnsi="Times New Roman" w:cs="Times New Roman"/>
        </w:rPr>
        <w:t>Drużyny mieszane, z</w:t>
      </w:r>
      <w:r w:rsidRPr="006B64DA">
        <w:rPr>
          <w:rFonts w:ascii="Times New Roman" w:hAnsi="Times New Roman" w:cs="Times New Roman"/>
        </w:rPr>
        <w:t>espoły rywalizują w 7</w:t>
      </w:r>
      <w:r w:rsidRPr="006B64DA">
        <w:rPr>
          <w:rFonts w:ascii="Times New Roman" w:hAnsi="Times New Roman" w:cs="Times New Roman"/>
        </w:rPr>
        <w:t>-</w:t>
      </w:r>
      <w:r w:rsidRPr="006B64DA">
        <w:rPr>
          <w:rFonts w:ascii="Times New Roman" w:hAnsi="Times New Roman" w:cs="Times New Roman"/>
        </w:rPr>
        <w:t>osobowych składach (bramkarz + 6</w:t>
      </w:r>
      <w:r w:rsidRPr="006B64DA">
        <w:rPr>
          <w:rFonts w:ascii="Times New Roman" w:hAnsi="Times New Roman" w:cs="Times New Roman"/>
        </w:rPr>
        <w:t xml:space="preserve"> zawodników w polu). Dr</w:t>
      </w:r>
      <w:r w:rsidRPr="006B64DA">
        <w:rPr>
          <w:rFonts w:ascii="Times New Roman" w:hAnsi="Times New Roman" w:cs="Times New Roman"/>
        </w:rPr>
        <w:t>użyna może liczyć maksymalnie 8 zawodników (1</w:t>
      </w:r>
      <w:r w:rsidR="006B64DA">
        <w:rPr>
          <w:rFonts w:ascii="Times New Roman" w:hAnsi="Times New Roman" w:cs="Times New Roman"/>
        </w:rPr>
        <w:t xml:space="preserve"> rezerwowy</w:t>
      </w:r>
      <w:r w:rsidRPr="006B64DA">
        <w:rPr>
          <w:rFonts w:ascii="Times New Roman" w:hAnsi="Times New Roman" w:cs="Times New Roman"/>
        </w:rPr>
        <w:t>).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Zmiany odbywają się systemem hokejowym (w wyznaczonej strefie zmian, bez konieczności przerywania gry przez sędziego).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 xml:space="preserve">• Obowiązuje wyłącznie obuwie sportowe dostosowane do nawierzchni typu orlik (halówki, turfy). 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lastRenderedPageBreak/>
        <w:t>• Obowiązuje całkowity zakaz gry w biżuterii, zegarkach czy okularach (chyba że są to specjalne okulary sportowe).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W czasie trwania turnieju zawodnik może reprezento</w:t>
      </w:r>
      <w:r w:rsidRPr="006B64DA">
        <w:rPr>
          <w:rFonts w:ascii="Times New Roman" w:hAnsi="Times New Roman" w:cs="Times New Roman"/>
        </w:rPr>
        <w:t>wać barwy tylko jednej drużyny.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Gra wślizgami jest całkowicie zabroniona (z wyjątkiem interwencji bramkarza w reperowanym polu karnym). Każdy wślizg traktowany jest jako faul.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Na boisku obowiązuje bezwzględna kultura osobista. Wszelkie niesportowe zachowania, wulgaryzmy, agresja słowna lub fizyczna wobec rówieśników i sędziego będą karane żółtą/czerwoną kartką, wykluczeniem z meczu (kara czasowa) lub dyskwalifikacją z całego turnieju.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Kapitan drużyny (w asyście pełnoletniego opiekuna) jest jedyną osobą uprawnioną do kulturalnej rozmowy z sędzią.</w:t>
      </w:r>
    </w:p>
    <w:p w:rsidR="00F33E9C" w:rsidRPr="006B64DA" w:rsidRDefault="006B64DA" w:rsidP="00F33E9C">
      <w:pPr>
        <w:rPr>
          <w:rFonts w:ascii="Times New Roman" w:hAnsi="Times New Roman" w:cs="Times New Roman"/>
          <w:u w:val="single"/>
        </w:rPr>
      </w:pPr>
      <w:r w:rsidRPr="006B64DA">
        <w:rPr>
          <w:rFonts w:ascii="Times New Roman" w:hAnsi="Times New Roman" w:cs="Times New Roman"/>
          <w:u w:val="single"/>
        </w:rPr>
        <w:t>8</w:t>
      </w:r>
      <w:r w:rsidR="00F33E9C" w:rsidRPr="006B64DA">
        <w:rPr>
          <w:rFonts w:ascii="Times New Roman" w:hAnsi="Times New Roman" w:cs="Times New Roman"/>
          <w:u w:val="single"/>
        </w:rPr>
        <w:t>. Postanowienia końcowe</w:t>
      </w:r>
    </w:p>
    <w:p w:rsidR="00F33E9C" w:rsidRPr="006B64DA" w:rsidRDefault="00F33E9C" w:rsidP="00F33E9C">
      <w:pPr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Główną ideą turnieju jest dobra zabawa i wychowanie przez sport – od wszystkich uczestników oraz kibiców (w tym rodziców) ocz</w:t>
      </w:r>
      <w:r w:rsidRPr="006B64DA">
        <w:rPr>
          <w:rFonts w:ascii="Times New Roman" w:hAnsi="Times New Roman" w:cs="Times New Roman"/>
        </w:rPr>
        <w:t>ekuje się kulturalnego dopingu.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Orga</w:t>
      </w:r>
      <w:r w:rsidR="006B64DA">
        <w:rPr>
          <w:rFonts w:ascii="Times New Roman" w:hAnsi="Times New Roman" w:cs="Times New Roman"/>
        </w:rPr>
        <w:t>nizatorzy turnieju nie ponoszą odpowiedzialności</w:t>
      </w:r>
      <w:r w:rsidRPr="006B64DA">
        <w:rPr>
          <w:rFonts w:ascii="Times New Roman" w:hAnsi="Times New Roman" w:cs="Times New Roman"/>
        </w:rPr>
        <w:t xml:space="preserve"> za kontuzje</w:t>
      </w:r>
      <w:r w:rsidR="006B64DA">
        <w:rPr>
          <w:rFonts w:ascii="Times New Roman" w:hAnsi="Times New Roman" w:cs="Times New Roman"/>
        </w:rPr>
        <w:t xml:space="preserve"> i urazy powstałe w trakcie gry.</w:t>
      </w:r>
    </w:p>
    <w:p w:rsidR="00F33E9C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Organizator nie odpowiada za rzeczy zgubione, skradzione lub pozostawione w szatniach oraz na terenie obiektu sportowego.</w:t>
      </w:r>
    </w:p>
    <w:p w:rsidR="004A67EA" w:rsidRPr="006B64DA" w:rsidRDefault="00F33E9C" w:rsidP="006B64DA">
      <w:pPr>
        <w:jc w:val="both"/>
        <w:rPr>
          <w:rFonts w:ascii="Times New Roman" w:hAnsi="Times New Roman" w:cs="Times New Roman"/>
        </w:rPr>
      </w:pPr>
      <w:r w:rsidRPr="006B64DA">
        <w:rPr>
          <w:rFonts w:ascii="Times New Roman" w:hAnsi="Times New Roman" w:cs="Times New Roman"/>
        </w:rPr>
        <w:t>• Wszyscy uczestnicy turnie</w:t>
      </w:r>
      <w:r w:rsidRPr="006B64DA">
        <w:rPr>
          <w:rFonts w:ascii="Times New Roman" w:hAnsi="Times New Roman" w:cs="Times New Roman"/>
        </w:rPr>
        <w:t>ju otrzymają pamiątkowe</w:t>
      </w:r>
      <w:r w:rsidRPr="006B64DA">
        <w:rPr>
          <w:rFonts w:ascii="Times New Roman" w:hAnsi="Times New Roman" w:cs="Times New Roman"/>
        </w:rPr>
        <w:t xml:space="preserve"> </w:t>
      </w:r>
      <w:r w:rsidR="006B64DA">
        <w:rPr>
          <w:rFonts w:ascii="Times New Roman" w:hAnsi="Times New Roman" w:cs="Times New Roman"/>
        </w:rPr>
        <w:t>medale i</w:t>
      </w:r>
      <w:r w:rsidRPr="006B64DA">
        <w:rPr>
          <w:rFonts w:ascii="Times New Roman" w:hAnsi="Times New Roman" w:cs="Times New Roman"/>
        </w:rPr>
        <w:t xml:space="preserve"> upominki sportowe, najlepsze drużyny dyplomy i piłki.</w:t>
      </w:r>
      <w:bookmarkStart w:id="0" w:name="_GoBack"/>
      <w:bookmarkEnd w:id="0"/>
    </w:p>
    <w:p w:rsidR="00F33E9C" w:rsidRPr="006B64DA" w:rsidRDefault="00F33E9C" w:rsidP="00F33E9C">
      <w:pPr>
        <w:rPr>
          <w:rFonts w:ascii="Times New Roman" w:hAnsi="Times New Roman" w:cs="Times New Roman"/>
        </w:rPr>
      </w:pPr>
    </w:p>
    <w:sectPr w:rsidR="00F33E9C" w:rsidRPr="006B6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441"/>
    <w:multiLevelType w:val="hybridMultilevel"/>
    <w:tmpl w:val="D22C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9C"/>
    <w:rsid w:val="004A67EA"/>
    <w:rsid w:val="004E4B47"/>
    <w:rsid w:val="006B64DA"/>
    <w:rsid w:val="007C77C5"/>
    <w:rsid w:val="00F3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BD25CA-BF84-4510-A010-94EEA0A4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4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462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2026-09-29T11:43:00Z</dcterms:created>
  <dcterms:modified xsi:type="dcterms:W3CDTF">2026-09-29T13:03:00Z</dcterms:modified>
</cp:coreProperties>
</file>